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p w14:paraId="4823F483" w14:textId="77777777" w:rsidR="004E1D19" w:rsidRDefault="004E1D19">
      <w:pPr>
        <w:spacing w:line="240" w:lineRule="auto"/>
        <w:rPr>
          <w:b/>
          <w:sz w:val="24"/>
          <w:szCs w:val="24"/>
        </w:rPr>
      </w:pPr>
    </w:p>
    <w:tbl>
      <w:tblPr>
        <w:tblStyle w:val="a"/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4E1D19" w14:paraId="4EC3B23F" w14:textId="77777777">
        <w:tc>
          <w:tcPr>
            <w:tcW w:w="10800" w:type="dxa"/>
            <w:shd w:val="clear" w:color="auto" w:fill="FFF5E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682400" w14:textId="77777777" w:rsidR="004E1D19" w:rsidRDefault="00000000">
            <w:pPr>
              <w:pStyle w:val="Heading1"/>
              <w:spacing w:after="200" w:line="240" w:lineRule="auto"/>
            </w:pPr>
            <w:bookmarkStart w:id="0" w:name="_qgjejonfweif" w:colFirst="0" w:colLast="0"/>
            <w:bookmarkEnd w:id="0"/>
            <w:r>
              <w:t>Customization Instructions for Admins</w:t>
            </w:r>
          </w:p>
          <w:p w14:paraId="3CA2AB92" w14:textId="77777777" w:rsidR="004E1D19" w:rsidRDefault="00000000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Under </w:t>
            </w:r>
            <w:r>
              <w:rPr>
                <w:b/>
                <w:sz w:val="22"/>
                <w:szCs w:val="22"/>
              </w:rPr>
              <w:t>Install and Set Up Venn on Your Computer:</w:t>
            </w:r>
          </w:p>
          <w:p w14:paraId="479CE51E" w14:textId="77777777" w:rsidR="004E1D19" w:rsidRDefault="00000000">
            <w:pPr>
              <w:numPr>
                <w:ilvl w:val="1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Replace </w:t>
            </w:r>
            <w:r>
              <w:rPr>
                <w:sz w:val="22"/>
                <w:szCs w:val="22"/>
                <w:highlight w:val="yellow"/>
              </w:rPr>
              <w:t>https://[COMPANY_ID].venn.com</w:t>
            </w:r>
            <w:r>
              <w:rPr>
                <w:sz w:val="22"/>
                <w:szCs w:val="22"/>
              </w:rPr>
              <w:t xml:space="preserve"> with your company’s Enrollment Link.</w:t>
            </w:r>
          </w:p>
          <w:p w14:paraId="690E8B02" w14:textId="77777777" w:rsidR="004E1D19" w:rsidRDefault="00000000">
            <w:pPr>
              <w:numPr>
                <w:ilvl w:val="1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Replace </w:t>
            </w:r>
            <w:r>
              <w:rPr>
                <w:sz w:val="22"/>
                <w:szCs w:val="22"/>
                <w:highlight w:val="yellow"/>
              </w:rPr>
              <w:t>[password instructions]</w:t>
            </w:r>
            <w:r>
              <w:rPr>
                <w:sz w:val="22"/>
                <w:szCs w:val="22"/>
              </w:rPr>
              <w:t xml:space="preserve"> with information about how users will receive or set their password (Note: Users will set a password during the installation process if Venn is your IdP).</w:t>
            </w:r>
          </w:p>
          <w:p w14:paraId="559F4369" w14:textId="606C1AEF" w:rsidR="004E1D19" w:rsidRDefault="00000000" w:rsidP="00F03DE9">
            <w:pPr>
              <w:numPr>
                <w:ilvl w:val="1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Replace </w:t>
            </w:r>
            <w:r>
              <w:rPr>
                <w:sz w:val="22"/>
                <w:szCs w:val="22"/>
                <w:highlight w:val="yellow"/>
              </w:rPr>
              <w:t>[</w:t>
            </w:r>
            <w:r w:rsidR="00F03DE9">
              <w:rPr>
                <w:sz w:val="22"/>
                <w:szCs w:val="22"/>
                <w:highlight w:val="yellow"/>
              </w:rPr>
              <w:t>Company apps list</w:t>
            </w:r>
            <w:r>
              <w:rPr>
                <w:sz w:val="22"/>
                <w:szCs w:val="22"/>
                <w:highlight w:val="yellow"/>
              </w:rPr>
              <w:t>]</w:t>
            </w:r>
            <w:r>
              <w:rPr>
                <w:sz w:val="22"/>
                <w:szCs w:val="22"/>
              </w:rPr>
              <w:t xml:space="preserve"> with any apps that are required for all users at your organization (e.g., Microsoft Teams, Zoom, Slack, etc.). Include instructions about what login information should be used if applicable.</w:t>
            </w:r>
          </w:p>
          <w:p w14:paraId="5DD6BD51" w14:textId="05A128F1" w:rsidR="00F03DE9" w:rsidRPr="00F03DE9" w:rsidRDefault="00F03DE9">
            <w:pPr>
              <w:numPr>
                <w:ilvl w:val="1"/>
                <w:numId w:val="3"/>
              </w:numPr>
              <w:spacing w:after="200"/>
              <w:rPr>
                <w:sz w:val="22"/>
                <w:szCs w:val="22"/>
              </w:rPr>
            </w:pPr>
            <w:r w:rsidRPr="00F03DE9">
              <w:rPr>
                <w:sz w:val="22"/>
                <w:szCs w:val="22"/>
              </w:rPr>
              <w:t xml:space="preserve">If you’re using a file system integration, choose the appropriate link(s) next to </w:t>
            </w:r>
            <w:r w:rsidRPr="00F03DE9">
              <w:rPr>
                <w:color w:val="000000"/>
                <w:sz w:val="22"/>
                <w:szCs w:val="22"/>
                <w:shd w:val="clear" w:color="auto" w:fill="FFFF00"/>
              </w:rPr>
              <w:t>[If applicable, file system</w:t>
            </w:r>
            <w:r w:rsidRPr="00F03DE9">
              <w:rPr>
                <w:color w:val="000000"/>
                <w:sz w:val="22"/>
                <w:szCs w:val="22"/>
                <w:shd w:val="clear" w:color="auto" w:fill="FFFF00"/>
              </w:rPr>
              <w:t>…].</w:t>
            </w:r>
          </w:p>
          <w:p w14:paraId="59E9E7BD" w14:textId="77777777" w:rsidR="004E1D19" w:rsidRDefault="00000000">
            <w:pPr>
              <w:numPr>
                <w:ilvl w:val="0"/>
                <w:numId w:val="3"/>
              </w:numPr>
              <w:spacing w:after="2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Under </w:t>
            </w:r>
            <w:r>
              <w:rPr>
                <w:b/>
                <w:sz w:val="22"/>
                <w:szCs w:val="22"/>
              </w:rPr>
              <w:t>Start Using Venn’s Blue Border on Your Computer</w:t>
            </w:r>
            <w:r>
              <w:rPr>
                <w:sz w:val="22"/>
                <w:szCs w:val="22"/>
              </w:rPr>
              <w:t xml:space="preserve">, replace </w:t>
            </w:r>
            <w:r>
              <w:rPr>
                <w:sz w:val="22"/>
                <w:szCs w:val="22"/>
                <w:highlight w:val="yellow"/>
              </w:rPr>
              <w:t>[</w:t>
            </w:r>
            <w:r>
              <w:rPr>
                <w:b/>
                <w:sz w:val="22"/>
                <w:szCs w:val="22"/>
                <w:highlight w:val="yellow"/>
              </w:rPr>
              <w:t>contact</w:t>
            </w:r>
            <w:r>
              <w:rPr>
                <w:sz w:val="22"/>
                <w:szCs w:val="22"/>
                <w:highlight w:val="yellow"/>
              </w:rPr>
              <w:t>]</w:t>
            </w:r>
            <w:r>
              <w:rPr>
                <w:sz w:val="22"/>
                <w:szCs w:val="22"/>
              </w:rPr>
              <w:t xml:space="preserve"> with contact information for your company’s Tier 1 support.</w:t>
            </w:r>
          </w:p>
          <w:p w14:paraId="7D6C1A45" w14:textId="77777777" w:rsidR="004E1D19" w:rsidRDefault="00000000">
            <w:pPr>
              <w:numPr>
                <w:ilvl w:val="0"/>
                <w:numId w:val="3"/>
              </w:numPr>
              <w:spacing w:after="2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Add any additional instructions, expectations, or best practices for end users.</w:t>
            </w:r>
          </w:p>
          <w:p w14:paraId="3738B663" w14:textId="77777777" w:rsidR="004E1D19" w:rsidRDefault="00000000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Finalize the document before sharing with end users.</w:t>
            </w:r>
          </w:p>
          <w:p w14:paraId="610A59C2" w14:textId="77777777" w:rsidR="00264866" w:rsidRDefault="00000000">
            <w:pPr>
              <w:numPr>
                <w:ilvl w:val="1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Click </w:t>
            </w:r>
            <w:r>
              <w:rPr>
                <w:b/>
                <w:sz w:val="22"/>
                <w:szCs w:val="22"/>
              </w:rPr>
              <w:t>Edit</w:t>
            </w:r>
            <w:r>
              <w:rPr>
                <w:sz w:val="22"/>
                <w:szCs w:val="22"/>
              </w:rPr>
              <w:t xml:space="preserve"> &gt; </w:t>
            </w:r>
            <w:r>
              <w:rPr>
                <w:b/>
                <w:sz w:val="22"/>
                <w:szCs w:val="22"/>
              </w:rPr>
              <w:t>Select All</w:t>
            </w:r>
            <w:r>
              <w:rPr>
                <w:sz w:val="22"/>
                <w:szCs w:val="22"/>
              </w:rPr>
              <w:t xml:space="preserve">. </w:t>
            </w:r>
            <w:r w:rsidR="00264866">
              <w:rPr>
                <w:sz w:val="22"/>
                <w:szCs w:val="22"/>
              </w:rPr>
              <w:t xml:space="preserve">Then click the arrow next to </w:t>
            </w:r>
            <w:r w:rsidR="00264866" w:rsidRPr="00ED620C">
              <w:rPr>
                <w:b/>
                <w:bCs/>
                <w:sz w:val="22"/>
                <w:szCs w:val="22"/>
              </w:rPr>
              <w:t>Text</w:t>
            </w:r>
            <w:r w:rsidR="00264866">
              <w:rPr>
                <w:sz w:val="22"/>
                <w:szCs w:val="22"/>
              </w:rPr>
              <w:t xml:space="preserve"> </w:t>
            </w:r>
            <w:r w:rsidR="00264866">
              <w:rPr>
                <w:b/>
                <w:sz w:val="22"/>
                <w:szCs w:val="22"/>
              </w:rPr>
              <w:t>Highlight Color</w:t>
            </w:r>
            <w:r w:rsidR="00264866">
              <w:rPr>
                <w:sz w:val="22"/>
                <w:szCs w:val="22"/>
              </w:rPr>
              <w:t xml:space="preserve"> and select </w:t>
            </w:r>
            <w:r w:rsidR="00264866">
              <w:rPr>
                <w:b/>
                <w:sz w:val="22"/>
                <w:szCs w:val="22"/>
              </w:rPr>
              <w:t>No Color</w:t>
            </w:r>
            <w:r w:rsidR="00264866">
              <w:rPr>
                <w:sz w:val="22"/>
                <w:szCs w:val="22"/>
              </w:rPr>
              <w:t xml:space="preserve">. </w:t>
            </w:r>
            <w:r w:rsidR="00264866">
              <w:rPr>
                <w:noProof/>
              </w:rPr>
              <w:drawing>
                <wp:inline distT="0" distB="0" distL="0" distR="0" wp14:anchorId="3E73385F" wp14:editId="65466608">
                  <wp:extent cx="2501900" cy="1130300"/>
                  <wp:effectExtent l="0" t="0" r="0" b="0"/>
                  <wp:docPr id="1632529866" name="Picture 1" descr="A screenshot of a compu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2529866" name="Picture 1" descr="A screenshot of a computer&#10;&#10;Description automatically generated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1900" cy="1130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30287A" w14:textId="340084B4" w:rsidR="004E1D19" w:rsidRDefault="00000000">
            <w:pPr>
              <w:numPr>
                <w:ilvl w:val="1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Right-click in this box and select </w:t>
            </w:r>
            <w:r>
              <w:rPr>
                <w:b/>
                <w:sz w:val="22"/>
                <w:szCs w:val="22"/>
              </w:rPr>
              <w:t xml:space="preserve">Delete </w:t>
            </w:r>
            <w:r w:rsidR="007C294E">
              <w:rPr>
                <w:b/>
                <w:sz w:val="22"/>
                <w:szCs w:val="22"/>
              </w:rPr>
              <w:t>rows</w:t>
            </w:r>
            <w:r>
              <w:rPr>
                <w:sz w:val="22"/>
                <w:szCs w:val="22"/>
              </w:rPr>
              <w:t xml:space="preserve"> to remove the </w:t>
            </w:r>
            <w:r>
              <w:rPr>
                <w:i/>
                <w:sz w:val="22"/>
                <w:szCs w:val="22"/>
              </w:rPr>
              <w:t>Customization Instructions</w:t>
            </w:r>
            <w:r>
              <w:rPr>
                <w:sz w:val="22"/>
                <w:szCs w:val="22"/>
              </w:rPr>
              <w:t>.</w:t>
            </w:r>
          </w:p>
          <w:p w14:paraId="168D88BF" w14:textId="5C93484E" w:rsidR="004E1D19" w:rsidRDefault="00264866">
            <w:pPr>
              <w:numPr>
                <w:ilvl w:val="1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(Optional) Click </w:t>
            </w:r>
            <w:r>
              <w:rPr>
                <w:b/>
                <w:bCs/>
                <w:sz w:val="22"/>
                <w:szCs w:val="22"/>
              </w:rPr>
              <w:t xml:space="preserve">File &gt; Save As… </w:t>
            </w:r>
            <w:r>
              <w:rPr>
                <w:sz w:val="22"/>
                <w:szCs w:val="22"/>
              </w:rPr>
              <w:t>and change the file format to</w:t>
            </w:r>
            <w:r>
              <w:rPr>
                <w:b/>
                <w:bCs/>
                <w:sz w:val="22"/>
                <w:szCs w:val="22"/>
              </w:rPr>
              <w:t xml:space="preserve"> PDF</w:t>
            </w:r>
            <w:r>
              <w:rPr>
                <w:sz w:val="22"/>
                <w:szCs w:val="22"/>
              </w:rPr>
              <w:t xml:space="preserve"> to distribute as a PDF.</w:t>
            </w:r>
          </w:p>
        </w:tc>
      </w:tr>
    </w:tbl>
    <w:p w14:paraId="4499F0D4" w14:textId="77777777" w:rsidR="004E1D19" w:rsidRDefault="00000000">
      <w:pPr>
        <w:pStyle w:val="Title"/>
        <w:spacing w:before="200" w:after="0" w:line="240" w:lineRule="auto"/>
      </w:pPr>
      <w:bookmarkStart w:id="1" w:name="_fm9lxx17vja" w:colFirst="0" w:colLast="0"/>
      <w:bookmarkEnd w:id="1"/>
      <w:r>
        <w:rPr>
          <w:rFonts w:ascii="Proxima Nova Extrabold" w:eastAsia="Proxima Nova Extrabold" w:hAnsi="Proxima Nova Extrabold" w:cs="Proxima Nova Extrabold"/>
          <w:color w:val="061EBA"/>
          <w:sz w:val="52"/>
          <w:szCs w:val="52"/>
        </w:rPr>
        <w:t>Venn’s Blue Border</w:t>
      </w:r>
      <w:r>
        <w:rPr>
          <w:rFonts w:ascii="Proxima Nova Extrabold" w:eastAsia="Proxima Nova Extrabold" w:hAnsi="Proxima Nova Extrabold" w:cs="Proxima Nova Extrabold"/>
          <w:color w:val="061EBA"/>
          <w:sz w:val="52"/>
          <w:szCs w:val="52"/>
          <w:vertAlign w:val="superscript"/>
        </w:rPr>
        <w:t>TM</w:t>
      </w:r>
      <w:r>
        <w:rPr>
          <w:rFonts w:ascii="Proxima Nova Extrabold" w:eastAsia="Proxima Nova Extrabold" w:hAnsi="Proxima Nova Extrabold" w:cs="Proxima Nova Extrabold"/>
          <w:color w:val="061EBA"/>
          <w:sz w:val="52"/>
          <w:szCs w:val="52"/>
        </w:rPr>
        <w:t xml:space="preserve"> Quick-Start Guide</w:t>
      </w:r>
    </w:p>
    <w:p w14:paraId="60B8DBF7" w14:textId="77777777" w:rsidR="004E1D19" w:rsidRDefault="004E1D19">
      <w:pPr>
        <w:rPr>
          <w:sz w:val="24"/>
          <w:szCs w:val="24"/>
        </w:rPr>
      </w:pPr>
    </w:p>
    <w:p w14:paraId="2EDB829A" w14:textId="77777777" w:rsidR="004E1D19" w:rsidRDefault="00000000">
      <w:r>
        <w:t>Welcome to Venn! Venn’s Blue Border secures work and protects your privacy by isolating business activity from any personal use on the same device. Let’s get started!</w:t>
      </w:r>
    </w:p>
    <w:p w14:paraId="362E08B1" w14:textId="77777777" w:rsidR="004E1D19" w:rsidRDefault="004E1D19">
      <w:pPr>
        <w:rPr>
          <w:sz w:val="24"/>
          <w:szCs w:val="24"/>
        </w:rPr>
      </w:pPr>
    </w:p>
    <w:tbl>
      <w:tblPr>
        <w:tblStyle w:val="a0"/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4E1D19" w14:paraId="4B428611" w14:textId="77777777" w:rsidTr="00DD2D8F">
        <w:trPr>
          <w:cantSplit/>
          <w:trHeight w:val="520"/>
        </w:trPr>
        <w:tc>
          <w:tcPr>
            <w:tcW w:w="10800" w:type="dxa"/>
            <w:tcBorders>
              <w:top w:val="single" w:sz="12" w:space="0" w:color="061EBA"/>
              <w:left w:val="single" w:sz="12" w:space="0" w:color="061EBA"/>
              <w:bottom w:val="single" w:sz="4" w:space="0" w:color="auto"/>
              <w:right w:val="single" w:sz="12" w:space="0" w:color="061EBA"/>
            </w:tcBorders>
            <w:shd w:val="clear" w:color="auto" w:fill="061EB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10315D" w14:textId="77777777" w:rsidR="004E1D19" w:rsidRDefault="00000000">
            <w:pPr>
              <w:pStyle w:val="Heading1"/>
              <w:rPr>
                <w:color w:val="FFFFFF"/>
              </w:rPr>
            </w:pPr>
            <w:bookmarkStart w:id="2" w:name="_3sjel570z513" w:colFirst="0" w:colLast="0"/>
            <w:bookmarkEnd w:id="2"/>
            <w:r>
              <w:rPr>
                <w:color w:val="FFFFFF"/>
              </w:rPr>
              <w:t>Learn About Venn</w:t>
            </w:r>
          </w:p>
        </w:tc>
      </w:tr>
      <w:tr w:rsidR="004E1D19" w14:paraId="2125EFEA" w14:textId="77777777" w:rsidTr="00DD2D8F">
        <w:trPr>
          <w:cantSplit/>
          <w:trHeight w:val="420"/>
        </w:trPr>
        <w:tc>
          <w:tcPr>
            <w:tcW w:w="10800" w:type="dxa"/>
            <w:tcBorders>
              <w:top w:val="single" w:sz="4" w:space="0" w:color="auto"/>
              <w:left w:val="single" w:sz="12" w:space="0" w:color="061EBA"/>
              <w:bottom w:val="single" w:sz="12" w:space="0" w:color="061EBA"/>
              <w:right w:val="single" w:sz="12" w:space="0" w:color="061EBA"/>
            </w:tcBorders>
            <w:shd w:val="clear" w:color="auto" w:fill="F2F2F2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21E0661" w14:textId="77777777" w:rsidR="004E1D19" w:rsidRDefault="00000000">
            <w:pPr>
              <w:numPr>
                <w:ilvl w:val="0"/>
                <w:numId w:val="4"/>
              </w:numPr>
              <w:spacing w:before="10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Watch the video and read </w:t>
            </w:r>
            <w:hyperlink r:id="rId8">
              <w:r w:rsidR="004E1D19">
                <w:rPr>
                  <w:color w:val="1155CC"/>
                  <w:sz w:val="28"/>
                  <w:szCs w:val="28"/>
                  <w:u w:val="single"/>
                </w:rPr>
                <w:t>What is Venn?</w:t>
              </w:r>
            </w:hyperlink>
          </w:p>
          <w:p w14:paraId="64E786A9" w14:textId="77777777" w:rsidR="004E1D19" w:rsidRDefault="00000000">
            <w:pPr>
              <w:numPr>
                <w:ilvl w:val="0"/>
                <w:numId w:val="4"/>
              </w:numPr>
              <w:spacing w:before="10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Watch the video and review </w:t>
            </w:r>
            <w:hyperlink r:id="rId9">
              <w:r w:rsidR="004E1D19">
                <w:rPr>
                  <w:color w:val="1155CC"/>
                  <w:sz w:val="28"/>
                  <w:szCs w:val="28"/>
                  <w:u w:val="single"/>
                </w:rPr>
                <w:t>Venn Privacy and Data Collection Guide</w:t>
              </w:r>
            </w:hyperlink>
          </w:p>
        </w:tc>
      </w:tr>
    </w:tbl>
    <w:p w14:paraId="4771BAC6" w14:textId="77777777" w:rsidR="004E1D19" w:rsidRDefault="004E1D19">
      <w:pPr>
        <w:rPr>
          <w:sz w:val="24"/>
          <w:szCs w:val="24"/>
        </w:rPr>
      </w:pPr>
    </w:p>
    <w:tbl>
      <w:tblPr>
        <w:tblStyle w:val="a1"/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4E1D19" w14:paraId="1FEBDBBD" w14:textId="77777777" w:rsidTr="00DD2D8F">
        <w:trPr>
          <w:cantSplit/>
          <w:trHeight w:val="520"/>
        </w:trPr>
        <w:tc>
          <w:tcPr>
            <w:tcW w:w="10800" w:type="dxa"/>
            <w:tcBorders>
              <w:top w:val="single" w:sz="12" w:space="0" w:color="061EBA"/>
              <w:left w:val="single" w:sz="12" w:space="0" w:color="061EBA"/>
              <w:bottom w:val="single" w:sz="4" w:space="0" w:color="auto"/>
              <w:right w:val="single" w:sz="12" w:space="0" w:color="061EBA"/>
            </w:tcBorders>
            <w:shd w:val="clear" w:color="auto" w:fill="061EB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1724CE" w14:textId="77777777" w:rsidR="004E1D19" w:rsidRDefault="00000000">
            <w:pPr>
              <w:pStyle w:val="Heading1"/>
              <w:rPr>
                <w:color w:val="FFFFFF"/>
              </w:rPr>
            </w:pPr>
            <w:bookmarkStart w:id="3" w:name="_mm6wej5dqjm1" w:colFirst="0" w:colLast="0"/>
            <w:bookmarkEnd w:id="3"/>
            <w:r>
              <w:rPr>
                <w:color w:val="FFFFFF"/>
              </w:rPr>
              <w:t>Prepare Your Computer</w:t>
            </w:r>
          </w:p>
        </w:tc>
      </w:tr>
      <w:tr w:rsidR="004E1D19" w14:paraId="67991C1A" w14:textId="77777777" w:rsidTr="00DD2D8F">
        <w:trPr>
          <w:cantSplit/>
          <w:trHeight w:val="420"/>
        </w:trPr>
        <w:tc>
          <w:tcPr>
            <w:tcW w:w="10800" w:type="dxa"/>
            <w:tcBorders>
              <w:top w:val="single" w:sz="4" w:space="0" w:color="auto"/>
              <w:left w:val="single" w:sz="12" w:space="0" w:color="061EBA"/>
              <w:bottom w:val="single" w:sz="12" w:space="0" w:color="061EBA"/>
              <w:right w:val="single" w:sz="12" w:space="0" w:color="061EBA"/>
            </w:tcBorders>
            <w:shd w:val="clear" w:color="auto" w:fill="F2F2F2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3315BBD" w14:textId="42DDA40B" w:rsidR="004E1D19" w:rsidRDefault="000C030D" w:rsidP="000C030D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Make sure your computer meets </w:t>
            </w:r>
            <w:hyperlink r:id="rId10" w:history="1">
              <w:r w:rsidRPr="000C030D">
                <w:rPr>
                  <w:color w:val="1155CC"/>
                  <w:u w:val="single"/>
                </w:rPr>
                <w:t>Blue Border System</w:t>
              </w:r>
              <w:r w:rsidR="00000000" w:rsidRPr="000C030D">
                <w:rPr>
                  <w:color w:val="1155CC"/>
                  <w:u w:val="single"/>
                </w:rPr>
                <w:t xml:space="preserve"> Requirements</w:t>
              </w:r>
            </w:hyperlink>
            <w:r w:rsidRPr="000C030D">
              <w:rPr>
                <w:sz w:val="28"/>
                <w:szCs w:val="28"/>
              </w:rPr>
              <w:t>.</w:t>
            </w:r>
          </w:p>
        </w:tc>
      </w:tr>
    </w:tbl>
    <w:p w14:paraId="1D127AAA" w14:textId="77777777" w:rsidR="004E1D19" w:rsidRDefault="004E1D19">
      <w:pPr>
        <w:rPr>
          <w:sz w:val="24"/>
          <w:szCs w:val="24"/>
        </w:rPr>
      </w:pPr>
    </w:p>
    <w:tbl>
      <w:tblPr>
        <w:tblStyle w:val="a2"/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4E1D19" w14:paraId="222A1BF8" w14:textId="77777777" w:rsidTr="00DD2D8F">
        <w:trPr>
          <w:cantSplit/>
          <w:trHeight w:val="520"/>
        </w:trPr>
        <w:tc>
          <w:tcPr>
            <w:tcW w:w="10800" w:type="dxa"/>
            <w:tcBorders>
              <w:top w:val="single" w:sz="12" w:space="0" w:color="061EBA"/>
              <w:left w:val="single" w:sz="12" w:space="0" w:color="061EBA"/>
              <w:bottom w:val="single" w:sz="4" w:space="0" w:color="auto"/>
              <w:right w:val="single" w:sz="12" w:space="0" w:color="061EBA"/>
            </w:tcBorders>
            <w:shd w:val="clear" w:color="auto" w:fill="061EB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F88C45" w14:textId="77777777" w:rsidR="004E1D19" w:rsidRDefault="00000000">
            <w:pPr>
              <w:pStyle w:val="Heading1"/>
              <w:rPr>
                <w:color w:val="FFFFFF"/>
              </w:rPr>
            </w:pPr>
            <w:bookmarkStart w:id="4" w:name="_ss8icrvexrq2" w:colFirst="0" w:colLast="0"/>
            <w:bookmarkEnd w:id="4"/>
            <w:r>
              <w:rPr>
                <w:color w:val="FFFFFF"/>
              </w:rPr>
              <w:lastRenderedPageBreak/>
              <w:t>Install and Set Up Venn on Your Computer</w:t>
            </w:r>
          </w:p>
        </w:tc>
      </w:tr>
      <w:tr w:rsidR="004E1D19" w14:paraId="65C1AFED" w14:textId="77777777" w:rsidTr="00DD2D8F">
        <w:trPr>
          <w:cantSplit/>
          <w:trHeight w:val="420"/>
        </w:trPr>
        <w:tc>
          <w:tcPr>
            <w:tcW w:w="10800" w:type="dxa"/>
            <w:tcBorders>
              <w:top w:val="single" w:sz="4" w:space="0" w:color="auto"/>
              <w:left w:val="single" w:sz="12" w:space="0" w:color="061EBA"/>
              <w:bottom w:val="single" w:sz="12" w:space="0" w:color="061EBA"/>
              <w:right w:val="single" w:sz="12" w:space="0" w:color="061EBA"/>
            </w:tcBorders>
            <w:shd w:val="clear" w:color="auto" w:fill="F2F2F2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47FB7F5" w14:textId="77777777" w:rsidR="004E1D19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Follow the instructions to set up Venn for </w:t>
            </w:r>
            <w:hyperlink r:id="rId11" w:anchor="h_01J88GFR25X3GY2CXYDNWB6AME">
              <w:r w:rsidR="004E1D19">
                <w:rPr>
                  <w:color w:val="1155CC"/>
                  <w:sz w:val="28"/>
                  <w:szCs w:val="28"/>
                  <w:u w:val="single"/>
                </w:rPr>
                <w:t>Windows</w:t>
              </w:r>
            </w:hyperlink>
            <w:r>
              <w:rPr>
                <w:sz w:val="28"/>
                <w:szCs w:val="28"/>
              </w:rPr>
              <w:t xml:space="preserve"> or </w:t>
            </w:r>
            <w:hyperlink r:id="rId12" w:anchor="h_01J88J7BEC1SNP95ZPC79D8FX8">
              <w:r w:rsidR="004E1D19">
                <w:rPr>
                  <w:color w:val="1155CC"/>
                  <w:sz w:val="28"/>
                  <w:szCs w:val="28"/>
                  <w:u w:val="single"/>
                </w:rPr>
                <w:t>Mac</w:t>
              </w:r>
            </w:hyperlink>
            <w:r>
              <w:rPr>
                <w:sz w:val="28"/>
                <w:szCs w:val="28"/>
              </w:rPr>
              <w:t>.</w:t>
            </w:r>
          </w:p>
          <w:p w14:paraId="72C11B0D" w14:textId="77777777" w:rsidR="004E1D19" w:rsidRDefault="00000000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Enrollment link: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highlight w:val="yellow"/>
              </w:rPr>
              <w:t>https://[COMPANY_ID].venn.com</w:t>
            </w:r>
          </w:p>
          <w:p w14:paraId="7537B4E2" w14:textId="77777777" w:rsidR="004E1D19" w:rsidRDefault="00000000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Username:</w:t>
            </w:r>
            <w:r>
              <w:rPr>
                <w:sz w:val="24"/>
                <w:szCs w:val="24"/>
              </w:rPr>
              <w:t xml:space="preserve"> your work email address</w:t>
            </w:r>
          </w:p>
          <w:p w14:paraId="75234958" w14:textId="77777777" w:rsidR="004E1D19" w:rsidRDefault="00000000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Password: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highlight w:val="yellow"/>
              </w:rPr>
              <w:t>[password instructions]</w:t>
            </w:r>
          </w:p>
        </w:tc>
      </w:tr>
      <w:tr w:rsidR="004E1D19" w14:paraId="4F8731A3" w14:textId="77777777" w:rsidTr="00DD2D8F">
        <w:trPr>
          <w:cantSplit/>
          <w:trHeight w:val="420"/>
        </w:trPr>
        <w:tc>
          <w:tcPr>
            <w:tcW w:w="10800" w:type="dxa"/>
            <w:tcBorders>
              <w:top w:val="single" w:sz="12" w:space="0" w:color="061EBA"/>
              <w:left w:val="single" w:sz="12" w:space="0" w:color="061EBA"/>
              <w:bottom w:val="single" w:sz="12" w:space="0" w:color="061EBA"/>
              <w:right w:val="single" w:sz="12" w:space="0" w:color="061EBA"/>
            </w:tcBorders>
            <w:shd w:val="clear" w:color="auto" w:fill="F2F2F2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286F3C8" w14:textId="5077AEAD" w:rsidR="004E1D19" w:rsidRDefault="000C030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="00000000">
              <w:rPr>
                <w:sz w:val="28"/>
                <w:szCs w:val="28"/>
              </w:rPr>
              <w:t xml:space="preserve">lick </w:t>
            </w:r>
            <w:r w:rsidR="00000000">
              <w:rPr>
                <w:noProof/>
                <w:sz w:val="28"/>
                <w:szCs w:val="28"/>
              </w:rPr>
              <w:drawing>
                <wp:inline distT="114300" distB="114300" distL="114300" distR="114300" wp14:anchorId="54B6CE3E" wp14:editId="041315CA">
                  <wp:extent cx="190500" cy="190500"/>
                  <wp:effectExtent l="0" t="0" r="0" b="0"/>
                  <wp:docPr id="5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>
              <w:rPr>
                <w:sz w:val="28"/>
                <w:szCs w:val="28"/>
              </w:rPr>
              <w:t xml:space="preserve"> </w:t>
            </w:r>
            <w:r w:rsidR="00000000">
              <w:rPr>
                <w:b/>
                <w:sz w:val="28"/>
                <w:szCs w:val="28"/>
              </w:rPr>
              <w:t>Apps</w:t>
            </w:r>
            <w:r w:rsidR="00000000">
              <w:rPr>
                <w:sz w:val="28"/>
                <w:szCs w:val="28"/>
              </w:rPr>
              <w:t xml:space="preserve"> in the left navigation menu.</w:t>
            </w:r>
          </w:p>
          <w:p w14:paraId="1E4333F3" w14:textId="77777777" w:rsidR="004E1D19" w:rsidRPr="008E1FBB" w:rsidRDefault="00000000">
            <w:pPr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8E1FBB">
              <w:rPr>
                <w:b/>
                <w:noProof/>
                <w:sz w:val="24"/>
                <w:szCs w:val="24"/>
              </w:rPr>
              <w:drawing>
                <wp:inline distT="114300" distB="114300" distL="114300" distR="114300" wp14:anchorId="6B37A41F" wp14:editId="50A02CE0">
                  <wp:extent cx="215348" cy="190500"/>
                  <wp:effectExtent l="0" t="0" r="0" b="0"/>
                  <wp:docPr id="2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348" cy="19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8E1FBB">
              <w:rPr>
                <w:b/>
                <w:sz w:val="24"/>
                <w:szCs w:val="24"/>
              </w:rPr>
              <w:t>Star</w:t>
            </w:r>
            <w:r w:rsidRPr="008E1FBB">
              <w:rPr>
                <w:sz w:val="24"/>
                <w:szCs w:val="24"/>
              </w:rPr>
              <w:t xml:space="preserve"> apps you use frequently for easy access.</w:t>
            </w:r>
          </w:p>
          <w:p w14:paraId="5D4F8AA8" w14:textId="38DD32C5" w:rsidR="00F03DE9" w:rsidRPr="008E1FBB" w:rsidRDefault="004E1D19" w:rsidP="008E1FBB">
            <w:pPr>
              <w:numPr>
                <w:ilvl w:val="1"/>
                <w:numId w:val="1"/>
              </w:numPr>
              <w:rPr>
                <w:sz w:val="24"/>
                <w:szCs w:val="24"/>
              </w:rPr>
            </w:pPr>
            <w:hyperlink r:id="rId15">
              <w:r w:rsidRPr="008E1FBB">
                <w:rPr>
                  <w:b/>
                  <w:color w:val="1155CC"/>
                  <w:sz w:val="24"/>
                  <w:szCs w:val="24"/>
                  <w:u w:val="single"/>
                </w:rPr>
                <w:t>Install</w:t>
              </w:r>
            </w:hyperlink>
            <w:r w:rsidR="008E1FBB" w:rsidRPr="008E1FBB">
              <w:rPr>
                <w:sz w:val="24"/>
                <w:szCs w:val="24"/>
              </w:rPr>
              <w:t xml:space="preserve"> any apps you use for work that aren’t on your device, indicated by the </w:t>
            </w:r>
            <w:r w:rsidRPr="008E1FBB">
              <w:rPr>
                <w:sz w:val="24"/>
                <w:szCs w:val="24"/>
              </w:rPr>
              <w:t xml:space="preserve">download </w:t>
            </w:r>
            <w:r w:rsidRPr="008E1FBB">
              <w:rPr>
                <w:noProof/>
                <w:sz w:val="24"/>
                <w:szCs w:val="24"/>
              </w:rPr>
              <w:drawing>
                <wp:inline distT="114300" distB="114300" distL="114300" distR="114300" wp14:anchorId="2BE671B5" wp14:editId="42A4E88C">
                  <wp:extent cx="208643" cy="190500"/>
                  <wp:effectExtent l="0" t="0" r="0" b="0"/>
                  <wp:docPr id="1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643" cy="19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8E1FBB">
              <w:rPr>
                <w:sz w:val="24"/>
                <w:szCs w:val="24"/>
              </w:rPr>
              <w:t xml:space="preserve"> icon</w:t>
            </w:r>
            <w:r w:rsidR="008E1FBB" w:rsidRPr="008E1FBB">
              <w:rPr>
                <w:sz w:val="24"/>
                <w:szCs w:val="24"/>
              </w:rPr>
              <w:t>.</w:t>
            </w:r>
          </w:p>
        </w:tc>
      </w:tr>
      <w:tr w:rsidR="004E1D19" w14:paraId="216CE7AE" w14:textId="77777777" w:rsidTr="00DD2D8F">
        <w:trPr>
          <w:cantSplit/>
          <w:trHeight w:val="420"/>
        </w:trPr>
        <w:tc>
          <w:tcPr>
            <w:tcW w:w="10800" w:type="dxa"/>
            <w:tcBorders>
              <w:top w:val="single" w:sz="12" w:space="0" w:color="061EBA"/>
              <w:left w:val="single" w:sz="12" w:space="0" w:color="061EBA"/>
              <w:bottom w:val="single" w:sz="12" w:space="0" w:color="061EBA"/>
              <w:right w:val="single" w:sz="12" w:space="0" w:color="061EBA"/>
            </w:tcBorders>
            <w:shd w:val="clear" w:color="auto" w:fill="F2F2F2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088158E" w14:textId="18B213B6" w:rsidR="004E1D19" w:rsidRDefault="000C030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="00000000">
              <w:rPr>
                <w:sz w:val="28"/>
                <w:szCs w:val="28"/>
              </w:rPr>
              <w:t xml:space="preserve">lick </w:t>
            </w:r>
            <w:r w:rsidR="00000000">
              <w:rPr>
                <w:noProof/>
                <w:sz w:val="28"/>
                <w:szCs w:val="28"/>
              </w:rPr>
              <w:drawing>
                <wp:inline distT="114300" distB="114300" distL="114300" distR="114300" wp14:anchorId="4B7A1AC0" wp14:editId="26611410">
                  <wp:extent cx="200891" cy="190500"/>
                  <wp:effectExtent l="0" t="0" r="0" b="0"/>
                  <wp:docPr id="8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891" cy="19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>
              <w:rPr>
                <w:sz w:val="28"/>
                <w:szCs w:val="28"/>
              </w:rPr>
              <w:t xml:space="preserve"> </w:t>
            </w:r>
            <w:r w:rsidR="00000000">
              <w:rPr>
                <w:b/>
                <w:sz w:val="28"/>
                <w:szCs w:val="28"/>
              </w:rPr>
              <w:t>Websites</w:t>
            </w:r>
            <w:r w:rsidR="00000000">
              <w:rPr>
                <w:sz w:val="28"/>
                <w:szCs w:val="28"/>
              </w:rPr>
              <w:t xml:space="preserve"> in the left navigation menu.</w:t>
            </w:r>
          </w:p>
          <w:p w14:paraId="4FAFAC2C" w14:textId="77777777" w:rsidR="004E1D19" w:rsidRDefault="00000000">
            <w:pPr>
              <w:numPr>
                <w:ilvl w:val="1"/>
                <w:numId w:val="1"/>
              </w:numPr>
              <w:rPr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114300" distB="114300" distL="114300" distR="114300" wp14:anchorId="754B7B42" wp14:editId="6BC47DD2">
                  <wp:extent cx="215348" cy="190500"/>
                  <wp:effectExtent l="0" t="0" r="0" b="0"/>
                  <wp:docPr id="6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348" cy="19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4"/>
                <w:szCs w:val="24"/>
              </w:rPr>
              <w:t>Star</w:t>
            </w:r>
            <w:r>
              <w:rPr>
                <w:sz w:val="24"/>
                <w:szCs w:val="24"/>
              </w:rPr>
              <w:t xml:space="preserve"> websites you use frequently for easy access.</w:t>
            </w:r>
          </w:p>
        </w:tc>
      </w:tr>
      <w:tr w:rsidR="004E1D19" w14:paraId="36AE050F" w14:textId="77777777" w:rsidTr="00DD2D8F">
        <w:trPr>
          <w:cantSplit/>
          <w:trHeight w:val="420"/>
        </w:trPr>
        <w:tc>
          <w:tcPr>
            <w:tcW w:w="10800" w:type="dxa"/>
            <w:tcBorders>
              <w:top w:val="single" w:sz="12" w:space="0" w:color="061EBA"/>
              <w:left w:val="single" w:sz="12" w:space="0" w:color="061EBA"/>
              <w:bottom w:val="single" w:sz="12" w:space="0" w:color="061EBA"/>
              <w:right w:val="single" w:sz="12" w:space="0" w:color="061EBA"/>
            </w:tcBorders>
            <w:shd w:val="clear" w:color="auto" w:fill="F2F2F2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A00D3ED" w14:textId="77777777" w:rsidR="004E1D19" w:rsidRDefault="00000000">
            <w:pPr>
              <w:numPr>
                <w:ilvl w:val="0"/>
                <w:numId w:val="1"/>
              </w:numPr>
              <w:spacing w:before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Log in to and set up work apps.</w:t>
            </w:r>
          </w:p>
          <w:p w14:paraId="3CCF2382" w14:textId="77777777" w:rsidR="004E1D19" w:rsidRDefault="00000000">
            <w:pPr>
              <w:numPr>
                <w:ilvl w:val="1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Open and log in to required apps: </w:t>
            </w:r>
          </w:p>
          <w:p w14:paraId="71CDBCBB" w14:textId="7736F47B" w:rsidR="00F03DE9" w:rsidRPr="00F03DE9" w:rsidRDefault="00F03DE9">
            <w:pPr>
              <w:numPr>
                <w:ilvl w:val="2"/>
                <w:numId w:val="1"/>
              </w:numPr>
              <w:rPr>
                <w:sz w:val="22"/>
                <w:szCs w:val="22"/>
              </w:rPr>
            </w:pPr>
            <w:r w:rsidRPr="00F03DE9">
              <w:rPr>
                <w:color w:val="000000"/>
                <w:sz w:val="24"/>
                <w:szCs w:val="24"/>
                <w:shd w:val="clear" w:color="auto" w:fill="FFFF00"/>
              </w:rPr>
              <w:t xml:space="preserve">[If applicable, file system: </w:t>
            </w:r>
            <w:r w:rsidRPr="00F03DE9">
              <w:rPr>
                <w:sz w:val="24"/>
                <w:szCs w:val="24"/>
              </w:rPr>
              <w:fldChar w:fldCharType="begin"/>
            </w:r>
            <w:r w:rsidRPr="00F03DE9">
              <w:rPr>
                <w:sz w:val="24"/>
                <w:szCs w:val="24"/>
              </w:rPr>
              <w:instrText>HYPERLINK "https://help.venn.com/hc/en-us/articles/29397531212443-Use-OneDrive-for-Your-Work-Files-with-Venn" \l "h_01HS96R5V3SYG1YWJQZ1VDRZ8H"</w:instrText>
            </w:r>
            <w:r w:rsidRPr="00F03DE9">
              <w:rPr>
                <w:sz w:val="24"/>
                <w:szCs w:val="24"/>
              </w:rPr>
            </w:r>
            <w:r w:rsidRPr="00F03DE9">
              <w:rPr>
                <w:sz w:val="24"/>
                <w:szCs w:val="24"/>
              </w:rPr>
              <w:fldChar w:fldCharType="separate"/>
            </w:r>
            <w:r w:rsidRPr="00F03DE9">
              <w:rPr>
                <w:rStyle w:val="Hyperlink"/>
                <w:color w:val="1155CC"/>
                <w:sz w:val="24"/>
                <w:szCs w:val="24"/>
                <w:shd w:val="clear" w:color="auto" w:fill="FFFF00"/>
              </w:rPr>
              <w:t>OneDrive (Windows)</w:t>
            </w:r>
            <w:r w:rsidRPr="00F03DE9">
              <w:rPr>
                <w:sz w:val="24"/>
                <w:szCs w:val="24"/>
              </w:rPr>
              <w:fldChar w:fldCharType="end"/>
            </w:r>
            <w:r w:rsidRPr="00F03DE9">
              <w:rPr>
                <w:color w:val="000000"/>
                <w:sz w:val="24"/>
                <w:szCs w:val="24"/>
                <w:shd w:val="clear" w:color="auto" w:fill="FFFF00"/>
              </w:rPr>
              <w:t xml:space="preserve"> / </w:t>
            </w:r>
            <w:hyperlink r:id="rId18" w:history="1">
              <w:r w:rsidRPr="00F03DE9">
                <w:rPr>
                  <w:rStyle w:val="Hyperlink"/>
                  <w:color w:val="1155CC"/>
                  <w:sz w:val="24"/>
                  <w:szCs w:val="24"/>
                  <w:shd w:val="clear" w:color="auto" w:fill="FFFF00"/>
                </w:rPr>
                <w:t>OneDrive (Mac)</w:t>
              </w:r>
            </w:hyperlink>
            <w:r w:rsidRPr="00F03DE9">
              <w:rPr>
                <w:color w:val="000000"/>
                <w:sz w:val="24"/>
                <w:szCs w:val="24"/>
                <w:shd w:val="clear" w:color="auto" w:fill="FFFF00"/>
              </w:rPr>
              <w:t xml:space="preserve"> / </w:t>
            </w:r>
            <w:hyperlink r:id="rId19" w:anchor="h_01HS96R5V3SYG1YWJQZ1VDRZ8H" w:history="1">
              <w:r w:rsidRPr="00F03DE9">
                <w:rPr>
                  <w:rStyle w:val="Hyperlink"/>
                  <w:color w:val="1155CC"/>
                  <w:sz w:val="24"/>
                  <w:szCs w:val="24"/>
                  <w:shd w:val="clear" w:color="auto" w:fill="FFFF00"/>
                </w:rPr>
                <w:t>Google Drive (Windows)</w:t>
              </w:r>
            </w:hyperlink>
            <w:r w:rsidRPr="00F03DE9">
              <w:rPr>
                <w:color w:val="000000"/>
                <w:sz w:val="24"/>
                <w:szCs w:val="24"/>
                <w:shd w:val="clear" w:color="auto" w:fill="FFFF00"/>
              </w:rPr>
              <w:t xml:space="preserve"> / </w:t>
            </w:r>
            <w:hyperlink r:id="rId20" w:anchor="h_01HS96R5V3SYG1YWJQZ1VDRZ8H" w:history="1">
              <w:r w:rsidRPr="00F03DE9">
                <w:rPr>
                  <w:rStyle w:val="Hyperlink"/>
                  <w:color w:val="1155CC"/>
                  <w:sz w:val="24"/>
                  <w:szCs w:val="24"/>
                  <w:shd w:val="clear" w:color="auto" w:fill="FFFF00"/>
                </w:rPr>
                <w:t>Google Drive (Mac)</w:t>
              </w:r>
            </w:hyperlink>
            <w:r w:rsidRPr="00F03DE9">
              <w:rPr>
                <w:color w:val="000000"/>
                <w:sz w:val="24"/>
                <w:szCs w:val="24"/>
                <w:shd w:val="clear" w:color="auto" w:fill="FFFF00"/>
              </w:rPr>
              <w:t xml:space="preserve"> / </w:t>
            </w:r>
            <w:hyperlink r:id="rId21" w:anchor="h_01HS96R5V3SYG1YWJQZ1VDRZ8H" w:history="1">
              <w:r w:rsidRPr="00F03DE9">
                <w:rPr>
                  <w:rStyle w:val="Hyperlink"/>
                  <w:color w:val="1155CC"/>
                  <w:sz w:val="24"/>
                  <w:szCs w:val="24"/>
                  <w:shd w:val="clear" w:color="auto" w:fill="FFFF00"/>
                </w:rPr>
                <w:t>Box (Windows)</w:t>
              </w:r>
            </w:hyperlink>
            <w:r w:rsidRPr="00F03DE9">
              <w:rPr>
                <w:color w:val="000000"/>
                <w:sz w:val="24"/>
                <w:szCs w:val="24"/>
                <w:shd w:val="clear" w:color="auto" w:fill="FFFF00"/>
              </w:rPr>
              <w:t>]</w:t>
            </w:r>
          </w:p>
          <w:p w14:paraId="0A4D60B5" w14:textId="0C9749C9" w:rsidR="004E1D19" w:rsidRDefault="00000000">
            <w:pPr>
              <w:numPr>
                <w:ilvl w:val="2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yellow"/>
              </w:rPr>
              <w:t>[</w:t>
            </w:r>
            <w:r w:rsidR="00F03DE9">
              <w:rPr>
                <w:sz w:val="24"/>
                <w:szCs w:val="24"/>
                <w:highlight w:val="yellow"/>
              </w:rPr>
              <w:t>Company apps list</w:t>
            </w:r>
            <w:r>
              <w:rPr>
                <w:sz w:val="24"/>
                <w:szCs w:val="24"/>
                <w:highlight w:val="yellow"/>
              </w:rPr>
              <w:t>]</w:t>
            </w:r>
          </w:p>
          <w:p w14:paraId="5583A717" w14:textId="77777777" w:rsidR="004E1D19" w:rsidRDefault="004E1D19">
            <w:pPr>
              <w:numPr>
                <w:ilvl w:val="1"/>
                <w:numId w:val="1"/>
              </w:numPr>
              <w:rPr>
                <w:sz w:val="24"/>
                <w:szCs w:val="24"/>
              </w:rPr>
            </w:pPr>
            <w:hyperlink r:id="rId22">
              <w:r>
                <w:rPr>
                  <w:color w:val="1155CC"/>
                  <w:sz w:val="24"/>
                  <w:szCs w:val="24"/>
                  <w:u w:val="single"/>
                </w:rPr>
                <w:t>Import your personal browser bookmarks into Venn</w:t>
              </w:r>
            </w:hyperlink>
            <w:r>
              <w:rPr>
                <w:sz w:val="24"/>
                <w:szCs w:val="24"/>
              </w:rPr>
              <w:t xml:space="preserve"> (if needed).</w:t>
            </w:r>
          </w:p>
        </w:tc>
      </w:tr>
    </w:tbl>
    <w:p w14:paraId="4D04D2E9" w14:textId="77777777" w:rsidR="004E1D19" w:rsidRDefault="004E1D19">
      <w:pPr>
        <w:rPr>
          <w:sz w:val="24"/>
          <w:szCs w:val="24"/>
        </w:rPr>
      </w:pPr>
    </w:p>
    <w:tbl>
      <w:tblPr>
        <w:tblStyle w:val="a3"/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4E1D19" w14:paraId="490E1517" w14:textId="77777777" w:rsidTr="00DD2D8F">
        <w:trPr>
          <w:cantSplit/>
          <w:trHeight w:val="520"/>
        </w:trPr>
        <w:tc>
          <w:tcPr>
            <w:tcW w:w="10800" w:type="dxa"/>
            <w:tcBorders>
              <w:top w:val="single" w:sz="12" w:space="0" w:color="061EBA"/>
              <w:left w:val="single" w:sz="12" w:space="0" w:color="061EBA"/>
              <w:bottom w:val="single" w:sz="4" w:space="0" w:color="auto"/>
              <w:right w:val="single" w:sz="12" w:space="0" w:color="061EBA"/>
            </w:tcBorders>
            <w:shd w:val="clear" w:color="auto" w:fill="061EB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1C12E7" w14:textId="77777777" w:rsidR="004E1D19" w:rsidRDefault="00000000">
            <w:pPr>
              <w:pStyle w:val="Heading1"/>
              <w:rPr>
                <w:color w:val="FFFFFF"/>
              </w:rPr>
            </w:pPr>
            <w:bookmarkStart w:id="5" w:name="_pmplt4h2mhga" w:colFirst="0" w:colLast="0"/>
            <w:bookmarkEnd w:id="5"/>
            <w:r>
              <w:rPr>
                <w:color w:val="FFFFFF"/>
              </w:rPr>
              <w:t>Start Using Venn’s Blue Border on Your Computer</w:t>
            </w:r>
          </w:p>
        </w:tc>
      </w:tr>
      <w:tr w:rsidR="004E1D19" w14:paraId="5ED1D948" w14:textId="77777777" w:rsidTr="00DD2D8F">
        <w:trPr>
          <w:cantSplit/>
          <w:trHeight w:val="420"/>
        </w:trPr>
        <w:tc>
          <w:tcPr>
            <w:tcW w:w="10800" w:type="dxa"/>
            <w:tcBorders>
              <w:top w:val="single" w:sz="4" w:space="0" w:color="auto"/>
              <w:left w:val="single" w:sz="12" w:space="0" w:color="061EBA"/>
              <w:bottom w:val="single" w:sz="12" w:space="0" w:color="061EBA"/>
              <w:right w:val="single" w:sz="12" w:space="0" w:color="061EBA"/>
            </w:tcBorders>
            <w:shd w:val="clear" w:color="auto" w:fill="F2F2F2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C4BDFC8" w14:textId="77777777" w:rsidR="004E1D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Learn how to </w:t>
            </w:r>
            <w:r>
              <w:rPr>
                <w:b/>
                <w:sz w:val="28"/>
                <w:szCs w:val="28"/>
              </w:rPr>
              <w:t>get started</w:t>
            </w:r>
            <w:r>
              <w:rPr>
                <w:sz w:val="28"/>
                <w:szCs w:val="28"/>
              </w:rPr>
              <w:t xml:space="preserve"> with Venn:</w:t>
            </w:r>
          </w:p>
          <w:p w14:paraId="45D4DFFC" w14:textId="77777777" w:rsidR="004E1D19" w:rsidRDefault="004E1D19">
            <w:pPr>
              <w:numPr>
                <w:ilvl w:val="0"/>
                <w:numId w:val="4"/>
              </w:numPr>
              <w:spacing w:before="100" w:line="240" w:lineRule="auto"/>
              <w:rPr>
                <w:sz w:val="24"/>
                <w:szCs w:val="24"/>
              </w:rPr>
            </w:pPr>
            <w:hyperlink r:id="rId23">
              <w:r>
                <w:rPr>
                  <w:color w:val="1155CC"/>
                  <w:sz w:val="24"/>
                  <w:szCs w:val="24"/>
                  <w:u w:val="single"/>
                </w:rPr>
                <w:t>On Your Windows Computer</w:t>
              </w:r>
            </w:hyperlink>
          </w:p>
          <w:p w14:paraId="12A1A8B5" w14:textId="77777777" w:rsidR="004E1D19" w:rsidRDefault="004E1D19">
            <w:pPr>
              <w:numPr>
                <w:ilvl w:val="0"/>
                <w:numId w:val="4"/>
              </w:numPr>
              <w:spacing w:before="100" w:line="240" w:lineRule="auto"/>
              <w:rPr>
                <w:sz w:val="24"/>
                <w:szCs w:val="24"/>
              </w:rPr>
            </w:pPr>
            <w:hyperlink r:id="rId24">
              <w:r>
                <w:rPr>
                  <w:color w:val="1155CC"/>
                  <w:sz w:val="24"/>
                  <w:szCs w:val="24"/>
                  <w:u w:val="single"/>
                </w:rPr>
                <w:t>On Your Mac Computer</w:t>
              </w:r>
            </w:hyperlink>
          </w:p>
        </w:tc>
      </w:tr>
      <w:tr w:rsidR="004E1D19" w14:paraId="436D767B" w14:textId="77777777" w:rsidTr="00DD2D8F">
        <w:trPr>
          <w:cantSplit/>
          <w:trHeight w:val="420"/>
        </w:trPr>
        <w:tc>
          <w:tcPr>
            <w:tcW w:w="10800" w:type="dxa"/>
            <w:tcBorders>
              <w:top w:val="single" w:sz="12" w:space="0" w:color="061EBA"/>
              <w:left w:val="single" w:sz="12" w:space="0" w:color="061EBA"/>
              <w:bottom w:val="single" w:sz="12" w:space="0" w:color="061EBA"/>
              <w:right w:val="single" w:sz="12" w:space="0" w:color="061EBA"/>
            </w:tcBorders>
            <w:shd w:val="clear" w:color="auto" w:fill="F2F2F2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3897B78" w14:textId="77777777" w:rsidR="004E1D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Reach out for </w:t>
            </w:r>
            <w:r>
              <w:rPr>
                <w:b/>
                <w:sz w:val="28"/>
                <w:szCs w:val="28"/>
              </w:rPr>
              <w:t>help</w:t>
            </w:r>
            <w:r>
              <w:rPr>
                <w:sz w:val="28"/>
                <w:szCs w:val="28"/>
              </w:rPr>
              <w:t xml:space="preserve"> if needed!</w:t>
            </w:r>
          </w:p>
          <w:p w14:paraId="3C527C0B" w14:textId="77777777" w:rsidR="004E1D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For all of your technical support needs, reach out to </w:t>
            </w:r>
            <w:r>
              <w:rPr>
                <w:sz w:val="24"/>
                <w:szCs w:val="24"/>
                <w:highlight w:val="yellow"/>
              </w:rPr>
              <w:t>[</w:t>
            </w:r>
            <w:r>
              <w:rPr>
                <w:b/>
                <w:sz w:val="24"/>
                <w:szCs w:val="24"/>
                <w:highlight w:val="yellow"/>
              </w:rPr>
              <w:t>contact</w:t>
            </w:r>
            <w:r>
              <w:rPr>
                <w:sz w:val="24"/>
                <w:szCs w:val="24"/>
                <w:highlight w:val="yellow"/>
              </w:rPr>
              <w:t>]</w:t>
            </w:r>
            <w:r>
              <w:rPr>
                <w:sz w:val="24"/>
                <w:szCs w:val="24"/>
              </w:rPr>
              <w:t>.</w:t>
            </w:r>
          </w:p>
        </w:tc>
      </w:tr>
    </w:tbl>
    <w:p w14:paraId="59672745" w14:textId="77777777" w:rsidR="004E1D19" w:rsidRDefault="004E1D19">
      <w:pPr>
        <w:rPr>
          <w:sz w:val="24"/>
          <w:szCs w:val="24"/>
        </w:rPr>
      </w:pPr>
    </w:p>
    <w:sectPr w:rsidR="004E1D19" w:rsidSect="00DD2D8F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2240" w:h="15840"/>
      <w:pgMar w:top="720" w:right="720" w:bottom="720" w:left="720" w:header="360" w:footer="144" w:gutter="0"/>
      <w:pgNumType w:start="1"/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2C5A360" w14:textId="77777777" w:rsidR="00A56761" w:rsidRDefault="00A56761">
      <w:pPr>
        <w:spacing w:line="240" w:lineRule="auto"/>
      </w:pPr>
      <w:r>
        <w:separator/>
      </w:r>
    </w:p>
  </w:endnote>
  <w:endnote w:type="continuationSeparator" w:id="0">
    <w:p w14:paraId="4EAA90FE" w14:textId="77777777" w:rsidR="00A56761" w:rsidRDefault="00A567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B1241F3A-274C-304B-BE7D-4F9FE0A3025D}"/>
  </w:font>
  <w:font w:name="Proxima Nova">
    <w:panose1 w:val="020B0604020202020204"/>
    <w:charset w:val="00"/>
    <w:family w:val="auto"/>
    <w:pitch w:val="variable"/>
    <w:sig w:usb0="20000287" w:usb1="00000001" w:usb2="00000000" w:usb3="00000000" w:csb0="0000019F" w:csb1="00000000"/>
    <w:embedRegular r:id="rId2" w:fontKey="{4D727AB9-D124-DB48-BC2E-D672BE4A0EB6}"/>
    <w:embedBold r:id="rId3" w:fontKey="{5CBF2133-A7FA-214D-8092-45E79BCD32A8}"/>
    <w:embedItalic r:id="rId4" w:fontKey="{3D2EB9AA-3068-2543-A8C8-40332E36D149}"/>
  </w:font>
  <w:font w:name="Proxima Nova Extrabold">
    <w:panose1 w:val="020B0604020202020204"/>
    <w:charset w:val="00"/>
    <w:family w:val="auto"/>
    <w:pitch w:val="variable"/>
    <w:sig w:usb0="20000287" w:usb1="00000001" w:usb2="00000000" w:usb3="00000000" w:csb0="0000019F" w:csb1="00000000"/>
    <w:embedRegular r:id="rId5" w:fontKey="{A8649E5C-548A-7D44-B7F3-EA676E9FA731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6" w:fontKey="{51BE1A90-BDBB-AF45-93FE-3E1C57076012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7" w:fontKey="{44601625-1D20-3640-A975-08B180DD608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C079A43" w14:textId="77777777" w:rsidR="003D651A" w:rsidRDefault="003D65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8B6449F" w14:textId="77777777" w:rsidR="004E1D19" w:rsidRDefault="004E1D19">
    <w:pPr>
      <w:rPr>
        <w:sz w:val="16"/>
        <w:szCs w:val="16"/>
      </w:rPr>
    </w:pPr>
  </w:p>
  <w:p w14:paraId="637363C6" w14:textId="77777777" w:rsidR="004E1D19" w:rsidRDefault="00000000">
    <w:r>
      <w:rPr>
        <w:noProof/>
      </w:rPr>
      <w:drawing>
        <wp:inline distT="114300" distB="114300" distL="114300" distR="114300" wp14:anchorId="65C0E346" wp14:editId="33DBD1A4">
          <wp:extent cx="1614488" cy="284778"/>
          <wp:effectExtent l="0" t="0" r="0" b="0"/>
          <wp:docPr id="7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14488" cy="28477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CC77EDE" w14:textId="77777777" w:rsidR="004E1D19" w:rsidRDefault="00000000">
    <w:pPr>
      <w:jc w:val="right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>PAGE</w:instrText>
    </w:r>
    <w:r>
      <w:rPr>
        <w:sz w:val="16"/>
        <w:szCs w:val="16"/>
      </w:rPr>
      <w:fldChar w:fldCharType="separate"/>
    </w:r>
    <w:r w:rsidR="003D651A"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F1EDCCF" w14:textId="77777777" w:rsidR="003D651A" w:rsidRDefault="003D65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934F2B1" w14:textId="77777777" w:rsidR="00A56761" w:rsidRDefault="00A56761">
      <w:pPr>
        <w:spacing w:line="240" w:lineRule="auto"/>
      </w:pPr>
      <w:r>
        <w:separator/>
      </w:r>
    </w:p>
  </w:footnote>
  <w:footnote w:type="continuationSeparator" w:id="0">
    <w:p w14:paraId="6023F584" w14:textId="77777777" w:rsidR="00A56761" w:rsidRDefault="00A5676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C8ACEC0" w14:textId="77777777" w:rsidR="003D651A" w:rsidRDefault="003D65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AC0211B" w14:textId="77777777" w:rsidR="004E1D19" w:rsidRDefault="00000000">
    <w:r>
      <w:rPr>
        <w:noProof/>
      </w:rPr>
      <w:drawing>
        <wp:anchor distT="114300" distB="114300" distL="114300" distR="114300" simplePos="0" relativeHeight="251658240" behindDoc="1" locked="0" layoutInCell="1" hidden="0" allowOverlap="1" wp14:anchorId="70F8709B" wp14:editId="0604E2C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772400" cy="2725522"/>
          <wp:effectExtent l="0" t="0" r="0" b="0"/>
          <wp:wrapNone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72400" cy="272552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541897C" w14:textId="77777777" w:rsidR="003D651A" w:rsidRDefault="003D65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47A3B9E"/>
    <w:multiLevelType w:val="multilevel"/>
    <w:tmpl w:val="DF44D6A8"/>
    <w:lvl w:ilvl="0">
      <w:start w:val="1"/>
      <w:numFmt w:val="bullet"/>
      <w:lvlText w:val="●"/>
      <w:lvlJc w:val="left"/>
      <w:pPr>
        <w:ind w:left="720" w:hanging="360"/>
      </w:pPr>
      <w:rPr>
        <w:sz w:val="16"/>
        <w:szCs w:val="16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52A3757"/>
    <w:multiLevelType w:val="multilevel"/>
    <w:tmpl w:val="8102BDAC"/>
    <w:lvl w:ilvl="0">
      <w:start w:val="1"/>
      <w:numFmt w:val="decimal"/>
      <w:lvlText w:val="%1."/>
      <w:lvlJc w:val="left"/>
      <w:pPr>
        <w:ind w:left="720" w:hanging="360"/>
      </w:pPr>
      <w:rPr>
        <w:rFonts w:ascii="Proxima Nova" w:eastAsia="Proxima Nova" w:hAnsi="Proxima Nova" w:cs="Proxima Nova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77DB6656"/>
    <w:multiLevelType w:val="multilevel"/>
    <w:tmpl w:val="22045CF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  <w:shd w:val="clear" w:color="auto" w:fill="auto"/>
      </w:rPr>
    </w:lvl>
    <w:lvl w:ilvl="2">
      <w:start w:val="1"/>
      <w:numFmt w:val="bullet"/>
      <w:lvlText w:val="■"/>
      <w:lvlJc w:val="left"/>
      <w:pPr>
        <w:ind w:left="2160" w:hanging="360"/>
      </w:pPr>
      <w:rPr>
        <w:sz w:val="22"/>
        <w:szCs w:val="22"/>
        <w:u w:val="none"/>
        <w:shd w:val="clear" w:color="auto" w:fill="auto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789654C5"/>
    <w:multiLevelType w:val="multilevel"/>
    <w:tmpl w:val="DF5EC662"/>
    <w:lvl w:ilvl="0">
      <w:start w:val="1"/>
      <w:numFmt w:val="bullet"/>
      <w:lvlText w:val="●"/>
      <w:lvlJc w:val="left"/>
      <w:pPr>
        <w:ind w:left="720" w:hanging="360"/>
      </w:pPr>
      <w:rPr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590626791">
    <w:abstractNumId w:val="2"/>
  </w:num>
  <w:num w:numId="2" w16cid:durableId="2145393086">
    <w:abstractNumId w:val="0"/>
  </w:num>
  <w:num w:numId="3" w16cid:durableId="1395667593">
    <w:abstractNumId w:val="1"/>
  </w:num>
  <w:num w:numId="4" w16cid:durableId="1553469348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displayBackgroundShape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D19"/>
    <w:rsid w:val="000542B8"/>
    <w:rsid w:val="000C030D"/>
    <w:rsid w:val="00264866"/>
    <w:rsid w:val="002B2B46"/>
    <w:rsid w:val="00391B9C"/>
    <w:rsid w:val="003D651A"/>
    <w:rsid w:val="004E1D19"/>
    <w:rsid w:val="00682B74"/>
    <w:rsid w:val="006B0F22"/>
    <w:rsid w:val="007C2390"/>
    <w:rsid w:val="007C294E"/>
    <w:rsid w:val="008120C1"/>
    <w:rsid w:val="008E1FBB"/>
    <w:rsid w:val="00A56761"/>
    <w:rsid w:val="00B15B15"/>
    <w:rsid w:val="00DD2D8F"/>
    <w:rsid w:val="00DF5195"/>
    <w:rsid w:val="00F03DE9"/>
    <w:rsid w:val="00F25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B53B5"/>
  <w15:docId w15:val="{2A39AC8C-C086-C54E-993C-78125248C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Proxima Nova" w:eastAsia="Proxima Nova" w:hAnsi="Proxima Nova" w:cs="Proxima Nova"/>
        <w:sz w:val="26"/>
        <w:szCs w:val="26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outlineLvl w:val="0"/>
    </w:pPr>
    <w:rPr>
      <w:b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48"/>
      <w:szCs w:val="4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line="240" w:lineRule="auto"/>
    </w:pPr>
    <w:rPr>
      <w:sz w:val="36"/>
      <w:szCs w:val="36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D651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651A"/>
  </w:style>
  <w:style w:type="paragraph" w:styleId="Footer">
    <w:name w:val="footer"/>
    <w:basedOn w:val="Normal"/>
    <w:link w:val="FooterChar"/>
    <w:uiPriority w:val="99"/>
    <w:unhideWhenUsed/>
    <w:rsid w:val="003D651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651A"/>
  </w:style>
  <w:style w:type="character" w:styleId="Hyperlink">
    <w:name w:val="Hyperlink"/>
    <w:basedOn w:val="DefaultParagraphFont"/>
    <w:uiPriority w:val="99"/>
    <w:unhideWhenUsed/>
    <w:rsid w:val="000C030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030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03DE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elp.venn.com/hc/en-us/articles/15771282038555-What-is-Venn" TargetMode="External"/><Relationship Id="rId13" Type="http://schemas.openxmlformats.org/officeDocument/2006/relationships/image" Target="media/image2.png"/><Relationship Id="rId18" Type="http://schemas.openxmlformats.org/officeDocument/2006/relationships/hyperlink" Target="https://help.venn.com/hc/en-us/articles/45945371122971" TargetMode="External"/><Relationship Id="rId26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yperlink" Target="https://help.venn.com/hc/en-us/articles/48165361800219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help.venn.com/hc/en-us/articles/15691172333083-Set-Up-Venn-on-a-Mac-Computer" TargetMode="External"/><Relationship Id="rId17" Type="http://schemas.openxmlformats.org/officeDocument/2006/relationships/image" Target="media/image5.png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hyperlink" Target="https://help.venn.com/hc/en-us/articles/45944712060059" TargetMode="External"/><Relationship Id="rId29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help.venn.com/hc/en-us/articles/15928640076315-Set-Up-Venn-on-a-Windows-Computer" TargetMode="External"/><Relationship Id="rId24" Type="http://schemas.openxmlformats.org/officeDocument/2006/relationships/hyperlink" Target="https://help.venn.com/hc/en-us/articles/28969693822491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help.venn.com/hc/en-us/articles/29931091869979" TargetMode="External"/><Relationship Id="rId23" Type="http://schemas.openxmlformats.org/officeDocument/2006/relationships/hyperlink" Target="https://help.venn.com/hc/en-us/articles/29070529426715" TargetMode="External"/><Relationship Id="rId28" Type="http://schemas.openxmlformats.org/officeDocument/2006/relationships/footer" Target="footer2.xml"/><Relationship Id="rId10" Type="http://schemas.openxmlformats.org/officeDocument/2006/relationships/hyperlink" Target="https://help.venn.com/hc/en-us/articles/22309899300763" TargetMode="External"/><Relationship Id="rId19" Type="http://schemas.openxmlformats.org/officeDocument/2006/relationships/hyperlink" Target="https://help.venn.com/hc/en-us/articles/29401223441307-Use-Google-Drive-for-Your-Work-Files-with-Venn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help.venn.com/hc/en-us/articles/16640980939547" TargetMode="External"/><Relationship Id="rId14" Type="http://schemas.openxmlformats.org/officeDocument/2006/relationships/image" Target="media/image3.png"/><Relationship Id="rId22" Type="http://schemas.openxmlformats.org/officeDocument/2006/relationships/hyperlink" Target="https://help.venn.com/hc/en-us/articles/4412116927899" TargetMode="External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601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Colleen Boyd</cp:lastModifiedBy>
  <cp:revision>10</cp:revision>
  <dcterms:created xsi:type="dcterms:W3CDTF">2025-03-05T18:51:00Z</dcterms:created>
  <dcterms:modified xsi:type="dcterms:W3CDTF">2026-06-22T17:56:00Z</dcterms:modified>
</cp:coreProperties>
</file>